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2D86" w:rsidRPr="00FB2D86" w:rsidRDefault="007A161E" w:rsidP="00FB2D86">
      <w:pPr>
        <w:jc w:val="center"/>
        <w:rPr>
          <w:rFonts w:ascii="TH SarabunIT๙" w:hAnsi="TH SarabunIT๙" w:cs="TH SarabunIT๙"/>
          <w:b/>
          <w:bCs/>
          <w:noProof/>
          <w:sz w:val="28"/>
          <w:szCs w:val="36"/>
          <w:cs/>
        </w:rPr>
      </w:pPr>
      <w:r>
        <w:rPr>
          <w:rFonts w:ascii="TH SarabunIT๙" w:hAnsi="TH SarabunIT๙" w:cs="TH SarabunIT๙" w:hint="cs"/>
          <w:b/>
          <w:bCs/>
          <w:noProof/>
          <w:sz w:val="28"/>
          <w:szCs w:val="36"/>
          <w:cs/>
        </w:rPr>
        <w:t>ศูนย์บริการนักท่องเที่ยว</w:t>
      </w:r>
      <w:r w:rsidR="00F6455C">
        <w:rPr>
          <w:rFonts w:ascii="TH SarabunIT๙" w:hAnsi="TH SarabunIT๙" w:cs="TH SarabunIT๙" w:hint="cs"/>
          <w:b/>
          <w:bCs/>
          <w:noProof/>
          <w:sz w:val="28"/>
          <w:szCs w:val="36"/>
          <w:cs/>
        </w:rPr>
        <w:tab/>
      </w:r>
    </w:p>
    <w:p w:rsidR="006E5805" w:rsidRDefault="00FB2D86">
      <w:r>
        <w:rPr>
          <w:rFonts w:cs="Cordia New"/>
          <w:noProof/>
        </w:rPr>
        <w:drawing>
          <wp:inline distT="0" distB="0" distL="0" distR="0">
            <wp:extent cx="5356991" cy="4018790"/>
            <wp:effectExtent l="19050" t="0" r="0" b="0"/>
            <wp:docPr id="1" name="Picture 1" descr="D:\เข็ม\ประเมิน LPA 2565\ด้านที่ 1\279453728_536426797872046_307358715114443032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เข็ม\ประเมิน LPA 2565\ด้านที่ 1\279453728_536426797872046_3073587151144430329_n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5763" cy="40178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2D86" w:rsidRDefault="00FB2D86"/>
    <w:p w:rsidR="00FB2D86" w:rsidRDefault="00FB2D86">
      <w:pPr>
        <w:rPr>
          <w:cs/>
        </w:rPr>
      </w:pPr>
      <w:r>
        <w:rPr>
          <w:noProof/>
        </w:rPr>
        <w:drawing>
          <wp:inline distT="0" distB="0" distL="0" distR="0">
            <wp:extent cx="5356991" cy="3831021"/>
            <wp:effectExtent l="19050" t="0" r="0" b="0"/>
            <wp:docPr id="2" name="Picture 2" descr="D:\เข็ม\ประเมิน LPA 2565\ด้านที่ 1\280206971_497376625404883_189091457247857000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เข็ม\ประเมิน LPA 2565\ด้านที่ 1\280206971_497376625404883_1890914572478570009_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0943" r="46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0985" cy="38410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B2D86" w:rsidSect="006E58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20"/>
  <w:characterSpacingControl w:val="doNotCompress"/>
  <w:compat>
    <w:applyBreakingRules/>
  </w:compat>
  <w:rsids>
    <w:rsidRoot w:val="00FB2D86"/>
    <w:rsid w:val="006E5805"/>
    <w:rsid w:val="0074491C"/>
    <w:rsid w:val="007A161E"/>
    <w:rsid w:val="007E403F"/>
    <w:rsid w:val="008B6BDD"/>
    <w:rsid w:val="00F6455C"/>
    <w:rsid w:val="00FB2D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00" w:afterAutospacing="1"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8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2D8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B2D8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sarawut</dc:creator>
  <cp:lastModifiedBy>sarawut</cp:lastModifiedBy>
  <cp:revision>2</cp:revision>
  <cp:lastPrinted>2022-05-18T03:13:00Z</cp:lastPrinted>
  <dcterms:created xsi:type="dcterms:W3CDTF">2024-06-12T03:56:00Z</dcterms:created>
  <dcterms:modified xsi:type="dcterms:W3CDTF">2024-06-12T03:56:00Z</dcterms:modified>
</cp:coreProperties>
</file>